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ind w:firstLine="851"/>
        <w:rPr>
          <w:lang w:val="uk-UA"/>
        </w:rPr>
      </w:pPr>
      <w:bookmarkStart w:id="0" w:name="_GoBack"/>
      <w:r>
        <w:rPr>
          <w:lang w:val="uk-UA"/>
        </w:rPr>
        <w:t>Умови конкурсу: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>Стартовий розмір орендної плати за використання об’єкта оренди складає 1266,16 грн. (орендна ставка – 15 %).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>Використання об</w:t>
      </w:r>
      <w:r>
        <w:rPr>
          <w:b w:val="0"/>
        </w:rPr>
        <w:t>’</w:t>
      </w:r>
      <w:proofErr w:type="spellStart"/>
      <w:r>
        <w:rPr>
          <w:b w:val="0"/>
          <w:lang w:val="uk-UA"/>
        </w:rPr>
        <w:t>єкта</w:t>
      </w:r>
      <w:proofErr w:type="spellEnd"/>
      <w:r>
        <w:rPr>
          <w:b w:val="0"/>
          <w:lang w:val="uk-UA"/>
        </w:rPr>
        <w:t xml:space="preserve"> оренди за цільовим призначенням – розміщення котельні.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>Строк оренди : 2 роки 11 місяців.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 xml:space="preserve">Учасниками конкурсу можуть бути </w:t>
      </w:r>
      <w:proofErr w:type="spellStart"/>
      <w:r>
        <w:rPr>
          <w:b w:val="0"/>
          <w:lang w:val="uk-UA"/>
        </w:rPr>
        <w:t>суб</w:t>
      </w:r>
      <w:proofErr w:type="spellEnd"/>
      <w:r>
        <w:rPr>
          <w:b w:val="0"/>
        </w:rPr>
        <w:t>’</w:t>
      </w:r>
      <w:proofErr w:type="spellStart"/>
      <w:r>
        <w:rPr>
          <w:b w:val="0"/>
          <w:lang w:val="uk-UA"/>
        </w:rPr>
        <w:t>єкти</w:t>
      </w:r>
      <w:proofErr w:type="spellEnd"/>
      <w:r>
        <w:rPr>
          <w:b w:val="0"/>
          <w:lang w:val="uk-UA"/>
        </w:rPr>
        <w:t xml:space="preserve"> господарювання, основним видом діяльності яких є виробництво та постачання теплової енергії.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>Дотримання вимог щодо експлуатації об</w:t>
      </w:r>
      <w:r>
        <w:rPr>
          <w:b w:val="0"/>
        </w:rPr>
        <w:t>’</w:t>
      </w:r>
      <w:proofErr w:type="spellStart"/>
      <w:r>
        <w:rPr>
          <w:b w:val="0"/>
          <w:lang w:val="uk-UA"/>
        </w:rPr>
        <w:t>єкта</w:t>
      </w:r>
      <w:proofErr w:type="spellEnd"/>
      <w:r>
        <w:rPr>
          <w:b w:val="0"/>
          <w:lang w:val="uk-UA"/>
        </w:rPr>
        <w:t xml:space="preserve"> оренди.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>Утримання прилеглої території в належному стані.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>Щомісячна компенсація вартості спожитих комунальних послуг.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  <w:lang w:val="uk-UA"/>
        </w:rPr>
        <w:t>Об</w:t>
      </w:r>
      <w:r>
        <w:rPr>
          <w:b w:val="0"/>
        </w:rPr>
        <w:t>’</w:t>
      </w:r>
      <w:proofErr w:type="spellStart"/>
      <w:r>
        <w:rPr>
          <w:b w:val="0"/>
          <w:lang w:val="uk-UA"/>
        </w:rPr>
        <w:t>єкт</w:t>
      </w:r>
      <w:proofErr w:type="spellEnd"/>
      <w:r>
        <w:rPr>
          <w:b w:val="0"/>
          <w:lang w:val="uk-UA"/>
        </w:rPr>
        <w:t xml:space="preserve"> оренди передається в оренду без права суборенди.</w:t>
      </w:r>
    </w:p>
    <w:p>
      <w:pPr>
        <w:pStyle w:val="a3"/>
        <w:numPr>
          <w:ilvl w:val="0"/>
          <w:numId w:val="1"/>
        </w:numPr>
        <w:rPr>
          <w:b w:val="0"/>
          <w:lang w:val="uk-UA"/>
        </w:rPr>
      </w:pPr>
      <w:r>
        <w:rPr>
          <w:b w:val="0"/>
        </w:rPr>
        <w:t xml:space="preserve">При </w:t>
      </w:r>
      <w:proofErr w:type="spellStart"/>
      <w:r>
        <w:rPr>
          <w:b w:val="0"/>
        </w:rPr>
        <w:t>визначенні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переможця</w:t>
      </w:r>
      <w:proofErr w:type="spellEnd"/>
      <w:r>
        <w:rPr>
          <w:b w:val="0"/>
        </w:rPr>
        <w:t xml:space="preserve"> конкурсу буде </w:t>
      </w:r>
      <w:proofErr w:type="spellStart"/>
      <w:r>
        <w:rPr>
          <w:b w:val="0"/>
        </w:rPr>
        <w:t>надана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перевага</w:t>
      </w:r>
      <w:proofErr w:type="spellEnd"/>
      <w:r>
        <w:rPr>
          <w:b w:val="0"/>
        </w:rPr>
        <w:t xml:space="preserve"> тому </w:t>
      </w:r>
      <w:proofErr w:type="spellStart"/>
      <w:r>
        <w:rPr>
          <w:b w:val="0"/>
        </w:rPr>
        <w:t>учаснику</w:t>
      </w:r>
      <w:proofErr w:type="spellEnd"/>
      <w:r>
        <w:rPr>
          <w:b w:val="0"/>
        </w:rPr>
        <w:t xml:space="preserve"> конкурсу, </w:t>
      </w:r>
      <w:proofErr w:type="spellStart"/>
      <w:r>
        <w:rPr>
          <w:b w:val="0"/>
        </w:rPr>
        <w:t>який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запропонував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найкращі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умови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подальшої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експлуатації</w:t>
      </w:r>
      <w:proofErr w:type="spellEnd"/>
      <w:r>
        <w:rPr>
          <w:b w:val="0"/>
        </w:rPr>
        <w:t xml:space="preserve"> та </w:t>
      </w:r>
      <w:proofErr w:type="spellStart"/>
      <w:r>
        <w:rPr>
          <w:b w:val="0"/>
        </w:rPr>
        <w:t>використання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об'єкта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оренди</w:t>
      </w:r>
      <w:proofErr w:type="spellEnd"/>
      <w:r>
        <w:rPr>
          <w:b w:val="0"/>
        </w:rPr>
        <w:t xml:space="preserve"> та за </w:t>
      </w:r>
      <w:proofErr w:type="spellStart"/>
      <w:r>
        <w:rPr>
          <w:b w:val="0"/>
        </w:rPr>
        <w:t>інших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р</w:t>
      </w:r>
      <w:proofErr w:type="gramEnd"/>
      <w:r>
        <w:rPr>
          <w:b w:val="0"/>
        </w:rPr>
        <w:t>івних</w:t>
      </w:r>
      <w:proofErr w:type="spellEnd"/>
      <w:r>
        <w:rPr>
          <w:b w:val="0"/>
        </w:rPr>
        <w:t xml:space="preserve"> умов - </w:t>
      </w:r>
      <w:proofErr w:type="spellStart"/>
      <w:r>
        <w:rPr>
          <w:b w:val="0"/>
        </w:rPr>
        <w:t>найбільшу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орендну</w:t>
      </w:r>
      <w:proofErr w:type="spellEnd"/>
      <w:r>
        <w:rPr>
          <w:b w:val="0"/>
        </w:rPr>
        <w:t xml:space="preserve"> плату за </w:t>
      </w:r>
      <w:proofErr w:type="spellStart"/>
      <w:r>
        <w:rPr>
          <w:b w:val="0"/>
        </w:rPr>
        <w:t>базовий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місяць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розрахунку</w:t>
      </w:r>
      <w:proofErr w:type="spellEnd"/>
      <w:r>
        <w:rPr>
          <w:b w:val="0"/>
        </w:rPr>
        <w:t>.</w:t>
      </w:r>
    </w:p>
    <w:bookmarkEnd w:id="0"/>
    <w:p/>
    <w:sect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815"/>
    <w:multiLevelType w:val="hybridMultilevel"/>
    <w:tmpl w:val="C1288E4A"/>
    <w:lvl w:ilvl="0" w:tplc="868AF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300"/>
      <w:jc w:val="both"/>
    </w:pPr>
    <w:rPr>
      <w:rFonts w:eastAsia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300"/>
      <w:jc w:val="both"/>
    </w:pPr>
    <w:rPr>
      <w:rFonts w:eastAsia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2017-11-03T14:34:00Z</dcterms:created>
  <dcterms:modified xsi:type="dcterms:W3CDTF">2017-11-03T14:38:00Z</dcterms:modified>
</cp:coreProperties>
</file>